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40"/>
          <w:szCs w:val="40"/>
          <w:u w:val="none"/>
          <w:shd w:fill="auto" w:val="clear"/>
          <w:vertAlign w:val="baseline"/>
          <w:rtl w:val="0"/>
        </w:rPr>
        <w:t xml:space="preserve">투고요령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프로젝트경영연구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  <w:rtl w:val="0"/>
        </w:rPr>
        <w:t xml:space="preserve">일반지침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프로젝트경영연구는 한국프로젝트경영학회의 공식 학술지이다.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1. 내용 및 출판 유형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본 학술지는 프로젝트 관련 분야, 기타 경영학 관련 분야를 접수한다. 매년 5월과 11월 말에 발간한다.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2. 저자 자격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1) 학회의 정기학술발표대회, 분회 또는 연구회에서 발표를 마친 경우에 투고자격을 부여한다.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2) 제1저자와 교신저자는 모두 한국프로젝트경영 학회 회원이어야 한다. 만약 회원등록을 하지 않았다면 논문제출 전에 회원 가입을 하여야 한다. 회원 가입은 아래 이메일로 연락 바란다.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Email: pmkorea.office@gmail.com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3. 연구 및 출판 윤리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다른 학술지에 이미 게재된 논문은 본 학술지에 투고할 수 없다. 또한 본 학술지에 게재된 논문은 다른 학술지에 투고할 수 없다. 논문에 대한 윤리적 문제가 발생하면 먼저 윤리위원회에서 검토하고 학회에 권고안을 제출한다.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4. 원고 제출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논문 원고는 checklist와 함께 투고시스템에 첨부파일로 제출한다. 게재가 확정된 후에는 저작권 이양동의서를 제출하며, 이는 모든 저자들이 서명해야 한다. 관련 파일은 학회 홈페이지에서 다운받을 수 있다.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제출 주소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본 학회 홈페이지(http://www.pmkorea.org/)의 ‘투고시스템’에서 온라인으로 논문을 제출할 수 있다.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5. 출판 주기 및 원고 접수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본 학술지는 5월 말과 11월 말로 연 2회 발간한다. 투고요령을 준수하지 않은 논문은 접수를 거부할 수 있다.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6. 논문 심사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모든 논문은 2명의 심사위원이 심사한다. 저자의 이름과 소속은 심사위원들이 알 수 없도록 하여 논문심사를 진행한다. 논문 심사에 관한 자세한 규정은 논문심사 규정을 따른다.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7. 논문심사비 및 게재료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출판되는 논문에 대해 소정의 논문심사비와 게재료를 부과할 수 있다.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계좌번호: 신한은행 100-026-990490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예금주: 한국프로젝트경영학회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8. 편집위원회의 역할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학술지의 편집과 관련한 의사결정은 편집위원회에서 내린다. 원고 내용에 영향을 받지 않는 범위 내에서 일관성 있는 편집 작업을 위해 원고가 일부 수정될 수 있다. 제출한 모든 원고는 반환하지 않는다.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9. 저작권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한국프로젝트경영학회의 학술지인 『프로젝트경영연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구(Project Management Review)』에 게재될 경우, 출판된 논문에 따른 권리, 이익, 저작권 및 디지털 저작권에 대한 모든 권한 행사 등을 한국프로젝트경영학회에 이양한다.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  <w:rtl w:val="0"/>
        </w:rPr>
        <w:t xml:space="preserve">초록 작성 지침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1. 목적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이 지침의 목적은 초록 작성에 기준을 마련하여 초록의 수준을 높이고자 한다.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2. 언어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초록과 키워드는 영어로 작성한다.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3. 범위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초록은 연구논문의 주요 논제를 포함해야 한다.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4. 단어 수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초록의 분량은 영문 150~200 단어 </w:t>
      </w:r>
      <w:r w:rsidDel="00000000" w:rsidR="00000000" w:rsidRPr="00000000">
        <w:rPr>
          <w:sz w:val="18"/>
          <w:szCs w:val="18"/>
          <w:rtl w:val="0"/>
        </w:rPr>
        <w:t xml:space="preserve">이내 하나의 문단으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로 한다.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5. 내용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초록은 연구의 필요성 및 목적, 방법, 주요 결과 및 공헌도를 포함해야 한다.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6. 약어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약어는 설명어와 함께 사용되어야 한다.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7. 키워드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키워드는 논문 제목이나 초록 또는 본문에 사용한 단어로 키워드란에 별도로 표시해야 한다.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8. 키워드 수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키워드는 3~5개 이내의 영문 단어로 한다.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a1ea"/>
          <w:sz w:val="24"/>
          <w:szCs w:val="24"/>
          <w:u w:val="none"/>
          <w:shd w:fill="auto" w:val="clear"/>
          <w:vertAlign w:val="baseline"/>
          <w:rtl w:val="0"/>
        </w:rPr>
        <w:t xml:space="preserve">논문 작성 지침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a1e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1. 원고 작성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원고는 A4 용지에 작성되어야 하며 아래한글 (2010)이나 MS Word(2010) 사용하여 작성해야 한다. 원고 내 수식이 많을 경우 아래한글을 권장한다.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1) 편집용지의 설정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용지 종류: A4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여백주기: 위쪽 25mm, 아래쪽 25mm,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왼쪽 20mm, 오른쪽 20mm,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제본용 여백: 0mm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2) 단락모양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줄 간격: 1줄,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정렬방식: 양쪽 모두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들여쓰기: 1글자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3) 글자모양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글자체: 신명조(한글)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Times New Roman(영어)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- 글자크기: 제목 20, 성명 및 소속 11, 본문 10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4) 본문은 2단 편집하며 간격은 5mm로 한다.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0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2. 원고 순서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원고는 다음 순서로 작성한다: 제목(영문), 성명 및 소속(영문), 제목(한글), 성명 및 소속(한글), 영문 초록, 본문, acknowledgement, 참고문헌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3. 제목, 성명 및 소속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이름 및 소속에는 저자의 이름과 소속을 영어와 한글로 작성하여야 한다. 저자가 두 명 이상이면 저자 이름 사이에 콤마(,)를 찍어야 한다. 첫 페이지의 하단에 교신저자의 전자메일 주소를 명시해야 한다. 논문의 제목은 영어와 한글로 모두 표시하여야 한다.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4. 논문 제목과 초록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논문 제목, 저자 이름과 소속은 중앙 정렬하여야 한다. 논문의 제목은 논문의 내용을 반영하도록 단순 명료하여야 한다. 제목에는 약어가 포함되지 않아야 하며 제목의 시작은 “ ~에 관한 연구 또는 ~에 관한 논고” 등으로 시작되어서는 안 된다. 초록은 반드시 영어로 작성하여야 하며, 150~200 단어가 되도록 하여야 한다. 초록 다음 줄에 3~5개의 키워드를 영어로 작성해야 하며, 키워드의 첫 글자는 대문자로 한다.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5. 본문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서론에 논문의 목적과 배경을 명료하게 작성해야 한다. 주제와 방법론 부분에는 다른 사람들이 반복 실험을 통해 동일한 결과를 얻을 수 있도록 방법이 명확하게 제시되어야 한다. 결론에는 객관적인 사실들이 제시되어야 한다. 토론에서는 결론에 대한 저자의 해석, 저자의 견해, 결론 유도 과정 등을 간단하게 기술한다.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6. Acknowledgements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영어로 작성되어야 한다. 행정업무 지원, 연구과정 지원, 오탈자 검증 등을 도와준 사람들을 명기할 수 있으며 재정 지원기관과 지원내용을 명기할 수 있다.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7. 참고문헌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1) 국내외 모든 참고문헌은 영어로 표시해야 한다.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2) 한글로 된 교재 또는 논문의 경우 영어 표현이 없으면 저자가 번역하거나 한글을 영어 식으로 표현한다.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3) 참고문헌은 사회과학 분야에서 일반적으로 많이 사용되는 APA(American Psychological Association) 최신 양식에 따른다. (</w:t>
      </w:r>
      <w:hyperlink r:id="rId7">
        <w:r w:rsidDel="00000000" w:rsidR="00000000" w:rsidRPr="00000000">
          <w:rPr>
            <w:rFonts w:ascii="Malgun Gothic" w:cs="Malgun Gothic" w:eastAsia="Malgun Gothic" w:hAnsi="Malgun Gothic"/>
            <w:b w:val="0"/>
            <w:i w:val="0"/>
            <w:smallCaps w:val="0"/>
            <w:strike w:val="0"/>
            <w:color w:val="0000ff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https://apastyle.apa.org/</w:t>
        </w:r>
      </w:hyperlink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4) 본문에서의 인용은 [1], [2] 와 같은 형태로 하며 2개 이상의 참고문헌을 인용하는 경우 [2, 3, 4]와 같은 형태로 인용한다.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5) 참고문헌은 알파벳 오름차순으로 정렬하고 [1], [2]와 같이 번호를 부여한다.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8. 표와 그림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1) 그림의 번호는 &lt;Figure 1&gt;, &lt;Figure 2&gt; 과 같은 방식으로 작성한다. 같은 번호에 두 개 이상의 그림이 있는 경우 &lt;Figure 1A&gt;, &lt;Figure 1B&gt;와 같은 형태로 작성한다.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sz w:val="18"/>
          <w:szCs w:val="18"/>
          <w:rtl w:val="0"/>
        </w:rPr>
        <w:t xml:space="preserve">2</w:t>
      </w: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) 표 번호는 &lt;Table 1&gt;, &lt;Table 2&gt;와 같은 방식으로 작성한다.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9. 기타 사항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Malgun Gothic" w:cs="Malgun Gothic" w:eastAsia="Malgun Gothic" w:hAnsi="Malgun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투고요령에 명시되지 않은 기타사항은 편집위원회의 결정에 따른다.</w:t>
      </w:r>
    </w:p>
    <w:sectPr>
      <w:pgSz w:h="16838" w:w="11906" w:orient="portrait"/>
      <w:pgMar w:bottom="1440" w:top="1701" w:left="1440" w:right="1440" w:header="851" w:footer="992"/>
      <w:pgNumType w:start="1"/>
      <w:cols w:equalWidth="0" w:num="2">
        <w:col w:space="425" w:w="4300.5"/>
        <w:col w:space="0" w:w="4300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Malgun Gothic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Malgun Gothic" w:cs="Malgun Gothic" w:eastAsia="Malgun Gothic" w:hAnsi="Malgun Gothic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표준">
    <w:name w:val="표준"/>
    <w:next w:val="표준"/>
    <w:autoRedefine w:val="0"/>
    <w:hidden w:val="0"/>
    <w:qFormat w:val="0"/>
    <w:pPr>
      <w:widowControl w:val="0"/>
      <w:suppressAutoHyphens w:val="1"/>
      <w:autoSpaceDE w:val="0"/>
      <w:autoSpaceDN w:val="0"/>
      <w:spacing w:after="200" w:line="276" w:lineRule="auto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Cs w:val="22"/>
      <w:effect w:val="none"/>
      <w:vertAlign w:val="baseline"/>
      <w:cs w:val="0"/>
      <w:em w:val="none"/>
      <w:lang w:bidi="ar-SA" w:eastAsia="ko-KR" w:val="en-US"/>
    </w:rPr>
  </w:style>
  <w:style w:type="character" w:styleId="기본단락글꼴">
    <w:name w:val="기본 단락 글꼴"/>
    <w:next w:val="기본단락글꼴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표준표">
    <w:name w:val="표준 표"/>
    <w:next w:val="표준표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목록없음">
    <w:name w:val="목록 없음"/>
    <w:next w:val="목록없음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하이퍼링크">
    <w:name w:val="하이퍼링크"/>
    <w:next w:val="하이퍼링크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머리글">
    <w:name w:val="머리글"/>
    <w:basedOn w:val="표준"/>
    <w:next w:val="머리글"/>
    <w:autoRedefine w:val="0"/>
    <w:hidden w:val="0"/>
    <w:qFormat w:val="1"/>
    <w:pPr>
      <w:widowControl w:val="0"/>
      <w:suppressAutoHyphens w:val="1"/>
      <w:autoSpaceDE w:val="0"/>
      <w:autoSpaceDN w:val="0"/>
      <w:spacing w:after="200" w:line="276" w:lineRule="auto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Cs w:val="22"/>
      <w:effect w:val="none"/>
      <w:vertAlign w:val="baseline"/>
      <w:cs w:val="0"/>
      <w:em w:val="none"/>
      <w:lang w:bidi="ar-SA" w:eastAsia="ko-KR" w:val="en-US"/>
    </w:rPr>
  </w:style>
  <w:style w:type="character" w:styleId="머리글Char">
    <w:name w:val="머리글 Char"/>
    <w:basedOn w:val="기본단락글꼴"/>
    <w:next w:val="머리글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바닥글">
    <w:name w:val="바닥글"/>
    <w:basedOn w:val="표준"/>
    <w:next w:val="바닥글"/>
    <w:autoRedefine w:val="0"/>
    <w:hidden w:val="0"/>
    <w:qFormat w:val="1"/>
    <w:pPr>
      <w:widowControl w:val="0"/>
      <w:suppressAutoHyphens w:val="1"/>
      <w:autoSpaceDE w:val="0"/>
      <w:autoSpaceDN w:val="0"/>
      <w:spacing w:after="200" w:line="276" w:lineRule="auto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Cs w:val="22"/>
      <w:effect w:val="none"/>
      <w:vertAlign w:val="baseline"/>
      <w:cs w:val="0"/>
      <w:em w:val="none"/>
      <w:lang w:bidi="ar-SA" w:eastAsia="ko-KR" w:val="en-US"/>
    </w:rPr>
  </w:style>
  <w:style w:type="character" w:styleId="바닥글Char">
    <w:name w:val="바닥글 Char"/>
    <w:basedOn w:val="기본단락글꼴"/>
    <w:next w:val="바닥글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바탕글">
    <w:name w:val="바탕글"/>
    <w:basedOn w:val="표준"/>
    <w:next w:val="바탕글"/>
    <w:autoRedefine w:val="0"/>
    <w:hidden w:val="0"/>
    <w:qFormat w:val="0"/>
    <w:pPr>
      <w:widowControl w:val="1"/>
      <w:suppressAutoHyphens w:val="1"/>
      <w:wordWrap w:val="1"/>
      <w:autoSpaceDE w:val="1"/>
      <w:autoSpaceDN w:val="1"/>
      <w:spacing w:after="0" w:line="384" w:lineRule="auto"/>
      <w:ind w:leftChars="-1" w:rightChars="0" w:firstLineChars="-1"/>
      <w:jc w:val="both"/>
      <w:textDirection w:val="btLr"/>
      <w:textAlignment w:val="top"/>
      <w:outlineLvl w:val="0"/>
    </w:pPr>
    <w:rPr>
      <w:rFonts w:ascii="한양신명조" w:cs="굴림" w:eastAsia="한양신명조" w:hAnsi="한양신명조"/>
      <w:color w:val="000000"/>
      <w:w w:val="100"/>
      <w:kern w:val="0"/>
      <w:position w:val="-1"/>
      <w:szCs w:val="20"/>
      <w:effect w:val="none"/>
      <w:vertAlign w:val="baseline"/>
      <w:cs w:val="0"/>
      <w:em w:val="none"/>
      <w:lang w:bidi="ar-SA" w:eastAsia="ko-KR" w:val="en-US"/>
    </w:rPr>
  </w:style>
  <w:style w:type="paragraph" w:styleId="목록단락">
    <w:name w:val="목록 단락"/>
    <w:basedOn w:val="표준"/>
    <w:next w:val="목록단락"/>
    <w:autoRedefine w:val="0"/>
    <w:hidden w:val="0"/>
    <w:qFormat w:val="0"/>
    <w:pPr>
      <w:widowControl w:val="0"/>
      <w:suppressAutoHyphens w:val="1"/>
      <w:autoSpaceDE w:val="0"/>
      <w:autoSpaceDN w:val="0"/>
      <w:spacing w:after="200" w:line="276" w:lineRule="auto"/>
      <w:ind w:left="800" w:leftChars="400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Cs w:val="22"/>
      <w:effect w:val="none"/>
      <w:vertAlign w:val="baseline"/>
      <w:cs w:val="0"/>
      <w:em w:val="none"/>
      <w:lang w:bidi="ar-SA" w:eastAsia="ko-KR" w:val="en-US"/>
    </w:rPr>
  </w:style>
  <w:style w:type="paragraph" w:styleId="풍선도움말텍스트">
    <w:name w:val="풍선 도움말 텍스트"/>
    <w:basedOn w:val="표준"/>
    <w:next w:val="풍선도움말텍스트"/>
    <w:autoRedefine w:val="0"/>
    <w:hidden w:val="0"/>
    <w:qFormat w:val="1"/>
    <w:pPr>
      <w:widowControl w:val="0"/>
      <w:suppressAutoHyphens w:val="1"/>
      <w:autoSpaceDE w:val="0"/>
      <w:autoSpaceDN w:val="0"/>
      <w:spacing w:after="0" w:line="240" w:lineRule="auto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0"/>
      <w:position w:val="-1"/>
      <w:sz w:val="18"/>
      <w:szCs w:val="18"/>
      <w:effect w:val="none"/>
      <w:vertAlign w:val="baseline"/>
      <w:cs w:val="0"/>
      <w:em w:val="none"/>
      <w:lang w:bidi="ar-SA" w:eastAsia="ko-KR" w:val="und"/>
    </w:rPr>
  </w:style>
  <w:style w:type="character" w:styleId="풍선도움말텍스트Char">
    <w:name w:val="풍선 도움말 텍스트 Char"/>
    <w:next w:val="풍선도움말텍스트Char"/>
    <w:autoRedefine w:val="0"/>
    <w:hidden w:val="0"/>
    <w:qFormat w:val="0"/>
    <w:rPr>
      <w:rFonts w:ascii="맑은 고딕" w:cs="Times New Roman" w:eastAsia="맑은 고딕" w:hAnsi="맑은 고딕"/>
      <w:w w:val="100"/>
      <w:position w:val="-1"/>
      <w:sz w:val="18"/>
      <w:szCs w:val="18"/>
      <w:effect w:val="none"/>
      <w:vertAlign w:val="baseline"/>
      <w:cs w:val="0"/>
      <w:em w:val="none"/>
      <w:lang/>
    </w:rPr>
  </w:style>
  <w:style w:type="paragraph" w:styleId="MS바탕글">
    <w:name w:val="MS바탕글"/>
    <w:basedOn w:val="표준"/>
    <w:next w:val="MS바탕글"/>
    <w:autoRedefine w:val="0"/>
    <w:hidden w:val="0"/>
    <w:qFormat w:val="0"/>
    <w:pPr>
      <w:widowControl w:val="0"/>
      <w:suppressAutoHyphens w:val="1"/>
      <w:autoSpaceDE w:val="0"/>
      <w:autoSpaceDN w:val="0"/>
      <w:spacing w:after="200" w:line="273" w:lineRule="auto"/>
      <w:ind w:leftChars="-1" w:rightChars="0" w:firstLineChars="-1"/>
      <w:jc w:val="both"/>
      <w:textDirection w:val="btLr"/>
      <w:textAlignment w:val="baseline"/>
      <w:outlineLvl w:val="0"/>
    </w:pPr>
    <w:rPr>
      <w:rFonts w:ascii="굴림" w:cs="굴림" w:eastAsia="굴림" w:hAnsi="굴림"/>
      <w:color w:val="000000"/>
      <w:w w:val="100"/>
      <w:kern w:val="0"/>
      <w:position w:val="-1"/>
      <w:szCs w:val="20"/>
      <w:effect w:val="none"/>
      <w:vertAlign w:val="baseline"/>
      <w:cs w:val="0"/>
      <w:em w:val="none"/>
      <w:lang w:bidi="ar-SA" w:eastAsia="ko-KR" w:val="en-US"/>
    </w:rPr>
  </w:style>
  <w:style w:type="paragraph" w:styleId="MsoListParagraph">
    <w:name w:val="MsoListParagraph"/>
    <w:basedOn w:val="표준"/>
    <w:next w:val="MsoListParagraph"/>
    <w:autoRedefine w:val="0"/>
    <w:hidden w:val="0"/>
    <w:qFormat w:val="0"/>
    <w:pPr>
      <w:widowControl w:val="0"/>
      <w:suppressAutoHyphens w:val="1"/>
      <w:autoSpaceDE w:val="0"/>
      <w:autoSpaceDN w:val="0"/>
      <w:spacing w:after="200" w:line="273" w:lineRule="auto"/>
      <w:ind w:left="1600" w:leftChars="-1" w:rightChars="0" w:firstLineChars="-1"/>
      <w:jc w:val="both"/>
      <w:textDirection w:val="btLr"/>
      <w:textAlignment w:val="baseline"/>
      <w:outlineLvl w:val="0"/>
    </w:pPr>
    <w:rPr>
      <w:rFonts w:ascii="굴림" w:cs="굴림" w:eastAsia="굴림" w:hAnsi="굴림"/>
      <w:color w:val="000000"/>
      <w:w w:val="100"/>
      <w:kern w:val="0"/>
      <w:position w:val="-1"/>
      <w:szCs w:val="20"/>
      <w:effect w:val="none"/>
      <w:vertAlign w:val="baseline"/>
      <w:cs w:val="0"/>
      <w:em w:val="none"/>
      <w:lang w:bidi="ar-SA" w:eastAsia="ko-KR" w:val="en-US"/>
    </w:rPr>
  </w:style>
  <w:style w:type="paragraph" w:styleId="간격없음">
    <w:name w:val="간격 없음"/>
    <w:next w:val="간격없음"/>
    <w:autoRedefine w:val="0"/>
    <w:hidden w:val="0"/>
    <w:qFormat w:val="0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w w:val="100"/>
      <w:kern w:val="2"/>
      <w:position w:val="-1"/>
      <w:szCs w:val="22"/>
      <w:effect w:val="none"/>
      <w:vertAlign w:val="baseline"/>
      <w:cs w:val="0"/>
      <w:em w:val="none"/>
      <w:lang w:bidi="ar-SA" w:eastAsia="ko-KR" w:val="en-US"/>
    </w:rPr>
  </w:style>
  <w:style w:type="character" w:styleId="확인되지않은멘션">
    <w:name w:val="확인되지 않은 멘션"/>
    <w:next w:val="확인되지않은멘션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apastyle.ap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U3Ebj0Epv+OaqIB1ikO/zWHBnw==">CgMxLjA4AHIhMWZrSXZTREpCY0tIa0JqOHlZT2d1MktpQXJNUTU0bDlQ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2021-04-07T09:59:00Z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